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Berlin Sans FB Demi" w:hAnsi="Berlin Sans FB Demi"/>
        </w:rPr>
      </w:pPr>
      <w:r>
        <w:rPr>
          <w:rFonts w:ascii="Berlin Sans FB Demi" w:hAnsi="Berlin Sans FB Demi"/>
          <w:color w:val="F10D0C"/>
          <w:sz w:val="40"/>
          <w:szCs w:val="40"/>
        </w:rPr>
        <w:t>Marti</w:t>
      </w:r>
      <w:r>
        <w:rPr>
          <w:rFonts w:ascii="Berlin Sans FB Demi" w:hAnsi="Berlin Sans FB Demi"/>
          <w:color w:val="F10D0C"/>
          <w:sz w:val="40"/>
          <w:szCs w:val="40"/>
        </w:rPr>
        <w:t>n</w:t>
      </w:r>
      <w:r>
        <w:rPr>
          <w:rFonts w:ascii="Berlin Sans FB Demi" w:hAnsi="Berlin Sans FB Demi"/>
          <w:color w:val="F10D0C"/>
          <w:sz w:val="40"/>
          <w:szCs w:val="40"/>
        </w:rPr>
        <w:t xml:space="preserve">spost </w:t>
      </w:r>
      <w:r>
        <w:rPr>
          <w:rFonts w:ascii="Berlin Sans FB Demi" w:hAnsi="Berlin Sans FB Demi"/>
          <w:color w:val="F10D0C"/>
          <w:sz w:val="40"/>
          <w:szCs w:val="40"/>
        </w:rPr>
        <w:t>2</w:t>
      </w:r>
      <w:r>
        <w:rPr>
          <w:rFonts w:ascii="Berlin Sans FB Demi" w:hAnsi="Berlin Sans FB Demi"/>
          <w:color w:val="F10D0C"/>
          <w:sz w:val="40"/>
          <w:szCs w:val="40"/>
        </w:rPr>
        <w:tab/>
      </w:r>
      <w:r>
        <w:rPr>
          <w:rFonts w:ascii="Berlin Sans FB Demi" w:hAnsi="Berlin Sans FB Demi"/>
          <w:sz w:val="40"/>
          <w:szCs w:val="40"/>
        </w:rPr>
        <w:tab/>
      </w:r>
      <w:r>
        <w:rPr>
          <w:rFonts w:ascii="Berlin Sans FB Demi" w:hAnsi="Berlin Sans FB Demi"/>
        </w:rPr>
        <w:tab/>
        <w:tab/>
        <w:tab/>
        <w:tab/>
        <w:tab/>
        <w:t xml:space="preserve">       </w:t>
      </w:r>
      <w:r>
        <w:rPr>
          <w:rFonts w:ascii="Berlin Sans FB Demi" w:hAnsi="Berlin Sans FB Demi"/>
          <w:sz w:val="32"/>
          <w:szCs w:val="32"/>
        </w:rPr>
        <w:t>April</w:t>
      </w:r>
      <w:r>
        <w:rPr>
          <w:rFonts w:ascii="Berlin Sans FB Demi" w:hAnsi="Berlin Sans FB Demi"/>
          <w:sz w:val="32"/>
          <w:szCs w:val="32"/>
        </w:rPr>
        <w:t xml:space="preserve"> 2025</w:t>
      </w:r>
    </w:p>
    <w:p>
      <w:pPr>
        <w:pStyle w:val="Normal"/>
        <w:bidi w:val="0"/>
        <w:jc w:val="start"/>
        <w:rPr/>
      </w:pPr>
      <w:r>
        <w:rPr/>
      </w:r>
    </w:p>
    <w:p>
      <w:pPr>
        <w:pStyle w:val="Normal"/>
        <w:bidi w:val="0"/>
        <w:jc w:val="start"/>
        <w:rPr>
          <w:b/>
          <w:bCs/>
          <w:sz w:val="30"/>
          <w:szCs w:val="30"/>
        </w:rPr>
      </w:pPr>
      <w:r>
        <w:rPr>
          <w:b/>
          <w:bCs/>
          <w:sz w:val="30"/>
          <w:szCs w:val="30"/>
        </w:rPr>
        <w:t>An alle Freundinnen und Freunde, Förderer und Unterstützer des Europäischen Kulturwegs St. Martin im Raum Trier</w:t>
      </w:r>
    </w:p>
    <w:p>
      <w:pPr>
        <w:pStyle w:val="Normal"/>
        <w:bidi w:val="0"/>
        <w:jc w:val="start"/>
        <w:rPr>
          <w:sz w:val="30"/>
          <w:szCs w:val="30"/>
        </w:rPr>
      </w:pPr>
      <w:r>
        <w:rPr>
          <w:sz w:val="30"/>
          <w:szCs w:val="30"/>
        </w:rPr>
      </w:r>
    </w:p>
    <w:p>
      <w:pPr>
        <w:pStyle w:val="Normal"/>
        <w:bidi w:val="0"/>
        <w:jc w:val="start"/>
        <w:rPr>
          <w:sz w:val="26"/>
          <w:szCs w:val="26"/>
        </w:rPr>
      </w:pPr>
      <w:r>
        <w:rPr>
          <w:sz w:val="26"/>
          <w:szCs w:val="26"/>
        </w:rPr>
        <w:t xml:space="preserve">Die in der letzten Martinspost angekündigte </w:t>
      </w:r>
      <w:r>
        <w:rPr>
          <w:sz w:val="26"/>
          <w:szCs w:val="26"/>
        </w:rPr>
        <w:t xml:space="preserve">Ideenwerkstatt </w:t>
      </w:r>
      <w:r>
        <w:rPr>
          <w:sz w:val="26"/>
          <w:szCs w:val="26"/>
        </w:rPr>
        <w:t>fand in einer engagierten und lebhaften Runde mit 18 Personen statt. Ziel war es, die konkrete Arbeit und Ausrichtung des Vereins in den Blick zu nehmen.</w:t>
      </w:r>
      <w:r>
        <w:rPr>
          <w:sz w:val="26"/>
          <w:szCs w:val="26"/>
        </w:rPr>
        <w:t xml:space="preserve"> Damit auch alle Interessierte an unserem Verein und mögliche künftige Vereinsmitglieder informiert sind, versenden wir diese Martinspost 2 sehr früh im Quartal. Die Martinspost soll jedes Quartal an alle Mitglieder und Interessierten unseres Vereins verschickt werden, um sie über die Arbeit und das Engagement auf dem Laufenden zu halten.</w:t>
      </w:r>
    </w:p>
    <w:p>
      <w:pPr>
        <w:pStyle w:val="Normal"/>
        <w:bidi w:val="0"/>
        <w:jc w:val="start"/>
        <w:rPr>
          <w:sz w:val="26"/>
          <w:szCs w:val="26"/>
        </w:rPr>
      </w:pPr>
      <w:r>
        <w:rPr>
          <w:sz w:val="26"/>
          <w:szCs w:val="26"/>
        </w:rPr>
      </w:r>
    </w:p>
    <w:p>
      <w:pPr>
        <w:pStyle w:val="Normal"/>
        <w:bidi w:val="0"/>
        <w:jc w:val="start"/>
        <w:rPr>
          <w:sz w:val="26"/>
          <w:szCs w:val="26"/>
        </w:rPr>
      </w:pPr>
      <w:r>
        <w:rPr>
          <w:b/>
          <w:bCs/>
          <w:sz w:val="26"/>
          <w:szCs w:val="26"/>
        </w:rPr>
        <w:t>Erste Arbeitsgruppen</w:t>
      </w:r>
      <w:r>
        <w:rPr>
          <w:sz w:val="26"/>
          <w:szCs w:val="26"/>
        </w:rPr>
        <w:t xml:space="preserve"> </w:t>
      </w:r>
      <w:r>
        <w:rPr>
          <w:sz w:val="26"/>
          <w:szCs w:val="26"/>
        </w:rPr>
        <w:t xml:space="preserve">(AG) </w:t>
      </w:r>
      <w:r>
        <w:rPr>
          <w:sz w:val="26"/>
          <w:szCs w:val="26"/>
        </w:rPr>
        <w:t xml:space="preserve">haben sich gebildet und </w:t>
      </w:r>
      <w:r>
        <w:rPr>
          <w:b/>
          <w:bCs/>
          <w:sz w:val="26"/>
          <w:szCs w:val="26"/>
        </w:rPr>
        <w:t>suchen noch weitere Personen</w:t>
      </w:r>
      <w:r>
        <w:rPr>
          <w:sz w:val="26"/>
          <w:szCs w:val="26"/>
        </w:rPr>
        <w:t xml:space="preserve">, die in den jeweiligen Gruppen mitarbeiten möchten. </w:t>
      </w:r>
    </w:p>
    <w:p>
      <w:pPr>
        <w:pStyle w:val="Normal"/>
        <w:bidi w:val="0"/>
        <w:jc w:val="start"/>
        <w:rPr/>
      </w:pPr>
      <w:r>
        <w:rPr>
          <w:sz w:val="26"/>
          <w:szCs w:val="26"/>
        </w:rPr>
        <w:t>Da ist zum einen die Gruppe „</w:t>
      </w:r>
      <w:r>
        <w:rPr>
          <w:b/>
          <w:bCs/>
          <w:sz w:val="26"/>
          <w:szCs w:val="26"/>
        </w:rPr>
        <w:t>Feierabendpilgern in Trier</w:t>
      </w:r>
      <w:r>
        <w:rPr>
          <w:b/>
          <w:bCs/>
          <w:sz w:val="26"/>
          <w:szCs w:val="26"/>
        </w:rPr>
        <w:t>“</w:t>
      </w:r>
      <w:r>
        <w:rPr>
          <w:sz w:val="26"/>
          <w:szCs w:val="26"/>
        </w:rPr>
        <w:t xml:space="preserve"> für die unser Vorstandsmitglied Hans-Georg Reuter die Organisation und Leitung übernommen hat. Bisher besteht die A</w:t>
      </w:r>
      <w:r>
        <w:rPr>
          <w:sz w:val="26"/>
          <w:szCs w:val="26"/>
        </w:rPr>
        <w:t>G</w:t>
      </w:r>
      <w:r>
        <w:rPr>
          <w:sz w:val="26"/>
          <w:szCs w:val="26"/>
        </w:rPr>
        <w:t xml:space="preserve"> aus 4 Personen und ist offen für weitere Mitglieder, die an diesem Thema/Aufgabe arbeiten möchten. Interessierte melden sich bitte direkt bei Hans-Georg Reuter (</w:t>
      </w:r>
      <w:hyperlink r:id="rId2">
        <w:r>
          <w:rPr>
            <w:rStyle w:val="Hyperlink"/>
            <w:sz w:val="26"/>
            <w:szCs w:val="26"/>
          </w:rPr>
          <w:t>hg-reuter@web.de</w:t>
        </w:r>
      </w:hyperlink>
      <w:r>
        <w:rPr>
          <w:sz w:val="26"/>
          <w:szCs w:val="26"/>
        </w:rPr>
        <w:t>).</w:t>
      </w:r>
    </w:p>
    <w:p>
      <w:pPr>
        <w:pStyle w:val="Normal"/>
        <w:bidi w:val="0"/>
        <w:jc w:val="start"/>
        <w:rPr>
          <w:sz w:val="26"/>
          <w:szCs w:val="26"/>
        </w:rPr>
      </w:pPr>
      <w:r>
        <w:rPr>
          <w:sz w:val="26"/>
          <w:szCs w:val="26"/>
        </w:rPr>
        <w:t xml:space="preserve">Für zwei weitere Gruppen ist unser stellvertretender Vorsitzender Christoph Eiffler </w:t>
      </w:r>
      <w:r>
        <w:rPr>
          <w:sz w:val="26"/>
          <w:szCs w:val="26"/>
        </w:rPr>
        <w:t>(</w:t>
      </w:r>
      <w:r>
        <w:rPr>
          <w:sz w:val="26"/>
          <w:szCs w:val="26"/>
        </w:rPr>
        <w:t xml:space="preserve">christopheiffler@gmail.com) verantwortlich. Er organisiert und leitet die </w:t>
      </w:r>
      <w:r>
        <w:rPr>
          <w:sz w:val="26"/>
          <w:szCs w:val="26"/>
        </w:rPr>
        <w:t>AGs</w:t>
      </w:r>
      <w:r>
        <w:rPr>
          <w:sz w:val="26"/>
          <w:szCs w:val="26"/>
        </w:rPr>
        <w:t xml:space="preserve"> </w:t>
      </w:r>
      <w:r>
        <w:rPr>
          <w:sz w:val="26"/>
          <w:szCs w:val="26"/>
        </w:rPr>
        <w:t>„</w:t>
      </w:r>
      <w:r>
        <w:rPr>
          <w:b/>
          <w:bCs/>
          <w:sz w:val="26"/>
          <w:szCs w:val="26"/>
        </w:rPr>
        <w:t>Wegpflege und Streckenführung</w:t>
      </w:r>
      <w:r>
        <w:rPr>
          <w:b/>
          <w:bCs/>
          <w:sz w:val="26"/>
          <w:szCs w:val="26"/>
        </w:rPr>
        <w:t>“</w:t>
      </w:r>
      <w:r>
        <w:rPr>
          <w:b/>
          <w:bCs/>
          <w:sz w:val="26"/>
          <w:szCs w:val="26"/>
        </w:rPr>
        <w:t xml:space="preserve"> </w:t>
      </w:r>
      <w:r>
        <w:rPr>
          <w:b w:val="false"/>
          <w:bCs w:val="false"/>
          <w:sz w:val="26"/>
          <w:szCs w:val="26"/>
        </w:rPr>
        <w:t>(erstes Treffen dieser A</w:t>
      </w:r>
      <w:r>
        <w:rPr>
          <w:b w:val="false"/>
          <w:bCs w:val="false"/>
          <w:sz w:val="26"/>
          <w:szCs w:val="26"/>
        </w:rPr>
        <w:t>G</w:t>
      </w:r>
      <w:r>
        <w:rPr>
          <w:b w:val="false"/>
          <w:bCs w:val="false"/>
          <w:sz w:val="26"/>
          <w:szCs w:val="26"/>
        </w:rPr>
        <w:t xml:space="preserve"> ist am 8. Mai 2025 um 19 Uhr im Bonhoeffer-Haus in Trier) und „</w:t>
      </w:r>
      <w:r>
        <w:rPr>
          <w:b/>
          <w:bCs/>
          <w:sz w:val="26"/>
          <w:szCs w:val="26"/>
        </w:rPr>
        <w:t xml:space="preserve">St. Martin in Trier in Kitas und Grundschulen“ </w:t>
      </w:r>
      <w:r>
        <w:rPr>
          <w:b w:val="false"/>
          <w:bCs w:val="false"/>
          <w:sz w:val="26"/>
          <w:szCs w:val="26"/>
        </w:rPr>
        <w:t>(erstes Treffen dieser A</w:t>
      </w:r>
      <w:r>
        <w:rPr>
          <w:b w:val="false"/>
          <w:bCs w:val="false"/>
          <w:sz w:val="26"/>
          <w:szCs w:val="26"/>
        </w:rPr>
        <w:t>G</w:t>
      </w:r>
      <w:r>
        <w:rPr>
          <w:b w:val="false"/>
          <w:bCs w:val="false"/>
          <w:sz w:val="26"/>
          <w:szCs w:val="26"/>
        </w:rPr>
        <w:t xml:space="preserve"> ist </w:t>
      </w:r>
      <w:r>
        <w:rPr>
          <w:b w:val="false"/>
          <w:bCs w:val="false"/>
          <w:sz w:val="26"/>
          <w:szCs w:val="26"/>
        </w:rPr>
        <w:t xml:space="preserve">20. Mai 2025 19 Uhr). </w:t>
      </w:r>
      <w:r>
        <w:rPr>
          <w:b w:val="false"/>
          <w:bCs w:val="false"/>
          <w:sz w:val="26"/>
          <w:szCs w:val="26"/>
        </w:rPr>
        <w:t xml:space="preserve"> Christoph Eiffler </w:t>
      </w:r>
      <w:r>
        <w:rPr>
          <w:b w:val="false"/>
          <w:bCs w:val="false"/>
          <w:sz w:val="26"/>
          <w:szCs w:val="26"/>
        </w:rPr>
        <w:t xml:space="preserve">kann </w:t>
      </w:r>
      <w:r>
        <w:rPr>
          <w:b w:val="false"/>
          <w:bCs w:val="false"/>
          <w:sz w:val="26"/>
          <w:szCs w:val="26"/>
        </w:rPr>
        <w:t>auch telefonisch erreich</w:t>
      </w:r>
      <w:r>
        <w:rPr>
          <w:b w:val="false"/>
          <w:bCs w:val="false"/>
          <w:sz w:val="26"/>
          <w:szCs w:val="26"/>
        </w:rPr>
        <w:t>t</w:t>
      </w:r>
      <w:r>
        <w:rPr>
          <w:b w:val="false"/>
          <w:bCs w:val="false"/>
          <w:sz w:val="26"/>
          <w:szCs w:val="26"/>
        </w:rPr>
        <w:t xml:space="preserve">(0651 53945 o. 0176 31244419) </w:t>
      </w:r>
      <w:r>
        <w:rPr>
          <w:b w:val="false"/>
          <w:bCs w:val="false"/>
          <w:sz w:val="26"/>
          <w:szCs w:val="26"/>
        </w:rPr>
        <w:t>werden</w:t>
      </w:r>
      <w:r>
        <w:rPr>
          <w:b w:val="false"/>
          <w:bCs w:val="false"/>
          <w:sz w:val="26"/>
          <w:szCs w:val="26"/>
        </w:rPr>
        <w:t>.</w:t>
      </w:r>
    </w:p>
    <w:p>
      <w:pPr>
        <w:pStyle w:val="Normal"/>
        <w:bidi w:val="0"/>
        <w:jc w:val="start"/>
        <w:rPr/>
      </w:pPr>
      <w:r>
        <w:rPr>
          <w:b w:val="false"/>
          <w:bCs w:val="false"/>
          <w:sz w:val="26"/>
          <w:szCs w:val="26"/>
        </w:rPr>
        <w:t>Die A</w:t>
      </w:r>
      <w:r>
        <w:rPr>
          <w:b w:val="false"/>
          <w:bCs w:val="false"/>
          <w:sz w:val="26"/>
          <w:szCs w:val="26"/>
        </w:rPr>
        <w:t>G</w:t>
      </w:r>
      <w:r>
        <w:rPr>
          <w:b w:val="false"/>
          <w:bCs w:val="false"/>
          <w:sz w:val="26"/>
          <w:szCs w:val="26"/>
        </w:rPr>
        <w:t xml:space="preserve"> „</w:t>
      </w:r>
      <w:r>
        <w:rPr>
          <w:b/>
          <w:bCs/>
          <w:sz w:val="26"/>
          <w:szCs w:val="26"/>
        </w:rPr>
        <w:t>Internetauftritt, Homepage, Digitale Medien, Öffentlichkeitsarbeit“</w:t>
      </w:r>
      <w:r>
        <w:rPr>
          <w:b w:val="false"/>
          <w:bCs w:val="false"/>
          <w:sz w:val="26"/>
          <w:szCs w:val="26"/>
        </w:rPr>
        <w:t xml:space="preserve"> wird von unserem Vorstandsmitglied Dr. Hans-Werner Weisskircher (</w:t>
      </w:r>
      <w:hyperlink r:id="rId3">
        <w:r>
          <w:rPr>
            <w:rStyle w:val="Hyperlink"/>
            <w:b w:val="false"/>
            <w:bCs w:val="false"/>
            <w:sz w:val="26"/>
            <w:szCs w:val="26"/>
          </w:rPr>
          <w:t>weisskircher@gmail.com</w:t>
        </w:r>
      </w:hyperlink>
      <w:r>
        <w:rPr>
          <w:b w:val="false"/>
          <w:bCs w:val="false"/>
          <w:sz w:val="26"/>
          <w:szCs w:val="26"/>
        </w:rPr>
        <w:t xml:space="preserve">) geleitet. Diese Gruppe, die bisher aus 4 Personen besteht, traf </w:t>
      </w:r>
      <w:r>
        <w:rPr>
          <w:b w:val="false"/>
          <w:bCs w:val="false"/>
          <w:sz w:val="26"/>
          <w:szCs w:val="26"/>
        </w:rPr>
        <w:t xml:space="preserve">sich </w:t>
      </w:r>
      <w:r>
        <w:rPr>
          <w:b w:val="false"/>
          <w:bCs w:val="false"/>
          <w:sz w:val="26"/>
          <w:szCs w:val="26"/>
        </w:rPr>
        <w:t>bereits öfters.</w:t>
      </w:r>
    </w:p>
    <w:p>
      <w:pPr>
        <w:pStyle w:val="Normal"/>
        <w:bidi w:val="0"/>
        <w:jc w:val="start"/>
        <w:rPr>
          <w:b w:val="false"/>
          <w:bCs w:val="false"/>
        </w:rPr>
      </w:pPr>
      <w:r>
        <w:rPr>
          <w:sz w:val="26"/>
          <w:szCs w:val="26"/>
        </w:rPr>
      </w:r>
    </w:p>
    <w:p>
      <w:pPr>
        <w:pStyle w:val="Normal"/>
        <w:bidi w:val="0"/>
        <w:jc w:val="start"/>
        <w:rPr>
          <w:sz w:val="26"/>
          <w:szCs w:val="26"/>
        </w:rPr>
      </w:pPr>
      <w:r>
        <w:rPr>
          <w:b w:val="false"/>
          <w:bCs w:val="false"/>
          <w:sz w:val="26"/>
          <w:szCs w:val="26"/>
        </w:rPr>
        <w:t>Wer Interesse an einer Mitarbeit in einer dieser A</w:t>
      </w:r>
      <w:r>
        <w:rPr>
          <w:b w:val="false"/>
          <w:bCs w:val="false"/>
          <w:sz w:val="26"/>
          <w:szCs w:val="26"/>
        </w:rPr>
        <w:t>Gs</w:t>
      </w:r>
      <w:r>
        <w:rPr>
          <w:b w:val="false"/>
          <w:bCs w:val="false"/>
          <w:sz w:val="26"/>
          <w:szCs w:val="26"/>
        </w:rPr>
        <w:t xml:space="preserve"> hat, melde sich bitte bei den jeweils genannten verantwortlichen Personen oder unter </w:t>
      </w:r>
      <w:r>
        <w:rPr>
          <w:b w:val="false"/>
          <w:bCs w:val="false"/>
          <w:sz w:val="26"/>
          <w:szCs w:val="26"/>
        </w:rPr>
        <w:t>(maritadrach@web.de).</w:t>
      </w:r>
    </w:p>
    <w:p>
      <w:pPr>
        <w:pStyle w:val="Normal"/>
        <w:bidi w:val="0"/>
        <w:jc w:val="start"/>
        <w:rPr>
          <w:sz w:val="26"/>
          <w:szCs w:val="26"/>
        </w:rPr>
      </w:pPr>
      <w:r>
        <w:rPr>
          <w:b w:val="false"/>
          <w:bCs w:val="false"/>
          <w:sz w:val="26"/>
          <w:szCs w:val="26"/>
        </w:rPr>
        <w:t>Weitere A</w:t>
      </w:r>
      <w:r>
        <w:rPr>
          <w:b w:val="false"/>
          <w:bCs w:val="false"/>
          <w:sz w:val="26"/>
          <w:szCs w:val="26"/>
        </w:rPr>
        <w:t>Gs</w:t>
      </w:r>
      <w:r>
        <w:rPr>
          <w:b w:val="false"/>
          <w:bCs w:val="false"/>
          <w:sz w:val="26"/>
          <w:szCs w:val="26"/>
        </w:rPr>
        <w:t xml:space="preserve"> sind geplant. Ebenso soll ein erstes Jahresprogramm (2. Halbjahr 2025/1.Halbjahr 2026) in der </w:t>
      </w:r>
      <w:r>
        <w:rPr>
          <w:b w:val="false"/>
          <w:bCs w:val="false"/>
          <w:sz w:val="26"/>
          <w:szCs w:val="26"/>
        </w:rPr>
        <w:t>näc</w:t>
      </w:r>
      <w:r>
        <w:rPr>
          <w:b w:val="false"/>
          <w:bCs w:val="false"/>
          <w:sz w:val="26"/>
          <w:szCs w:val="26"/>
        </w:rPr>
        <w:t>hsten Vorstandssitzung des Vereins am 12. Mai 2025 auf den Weg gebracht werden.</w:t>
      </w:r>
    </w:p>
    <w:p>
      <w:pPr>
        <w:pStyle w:val="Normal"/>
        <w:bidi w:val="0"/>
        <w:jc w:val="start"/>
        <w:rPr>
          <w:b w:val="false"/>
          <w:bCs w:val="false"/>
        </w:rPr>
      </w:pPr>
      <w:r>
        <w:rPr>
          <w:sz w:val="26"/>
          <w:szCs w:val="26"/>
        </w:rPr>
      </w:r>
    </w:p>
    <w:p>
      <w:pPr>
        <w:pStyle w:val="Normal"/>
        <w:bidi w:val="0"/>
        <w:jc w:val="start"/>
        <w:rPr>
          <w:sz w:val="26"/>
          <w:szCs w:val="26"/>
        </w:rPr>
      </w:pPr>
      <w:r>
        <w:rPr>
          <w:sz w:val="26"/>
          <w:szCs w:val="26"/>
        </w:rPr>
        <w:t>Seit Mitte April 25 besitzt der Verein ein Bankkonto. Nun können auch die Antragsformulare für eine Mitgliedschaft in den nächsten Wochen versandt werden.</w:t>
      </w:r>
    </w:p>
    <w:p>
      <w:pPr>
        <w:pStyle w:val="Normal"/>
        <w:bidi w:val="0"/>
        <w:jc w:val="start"/>
        <w:rPr>
          <w:sz w:val="26"/>
          <w:szCs w:val="26"/>
        </w:rPr>
      </w:pPr>
      <w:r>
        <w:rPr>
          <w:sz w:val="26"/>
          <w:szCs w:val="26"/>
        </w:rPr>
      </w:r>
    </w:p>
    <w:p>
      <w:pPr>
        <w:pStyle w:val="Normal"/>
        <w:bidi w:val="0"/>
        <w:jc w:val="start"/>
        <w:rPr>
          <w:sz w:val="24"/>
          <w:szCs w:val="24"/>
        </w:rPr>
      </w:pPr>
      <w:r>
        <w:rPr>
          <w:sz w:val="24"/>
          <w:szCs w:val="24"/>
        </w:rPr>
        <w:t>i. A.</w:t>
        <w:tab/>
        <w:tab/>
        <w:tab/>
        <w:tab/>
        <w:tab/>
        <w:tab/>
        <w:tab/>
        <w:tab/>
        <w:tab/>
      </w:r>
    </w:p>
    <w:p>
      <w:pPr>
        <w:pStyle w:val="Normal"/>
        <w:bidi w:val="0"/>
        <w:jc w:val="start"/>
        <w:rPr>
          <w:sz w:val="28"/>
          <w:szCs w:val="28"/>
        </w:rPr>
      </w:pPr>
      <w:r>
        <w:rPr>
          <w:sz w:val="28"/>
          <w:szCs w:val="28"/>
        </w:rPr>
        <w:t>Horst D. Drach</w:t>
      </w:r>
    </w:p>
    <w:p>
      <w:pPr>
        <w:pStyle w:val="Normal"/>
        <w:bidi w:val="0"/>
        <w:jc w:val="start"/>
        <w:rPr>
          <w:sz w:val="24"/>
          <w:szCs w:val="24"/>
        </w:rPr>
      </w:pPr>
      <w:r>
        <w:rPr>
          <w:sz w:val="24"/>
          <w:szCs w:val="24"/>
        </w:rPr>
        <w:t>(1. Vorsitzender)</w:t>
      </w:r>
    </w:p>
    <w:p>
      <w:pPr>
        <w:pStyle w:val="Normal"/>
        <w:bidi w:val="0"/>
        <w:jc w:val="start"/>
        <w:rPr>
          <w:sz w:val="24"/>
          <w:szCs w:val="24"/>
        </w:rPr>
      </w:pPr>
      <w:r>
        <w:rPr>
          <w:sz w:val="24"/>
          <w:szCs w:val="24"/>
        </w:rPr>
        <w:t xml:space="preserve"> </w:t>
      </w:r>
    </w:p>
    <w:p>
      <w:pPr>
        <w:pStyle w:val="Normal"/>
        <w:bidi w:val="0"/>
        <w:jc w:val="start"/>
        <w:rPr>
          <w:rFonts w:ascii="Bookman Old Style" w:hAnsi="Bookman Old Style"/>
          <w:b/>
          <w:bCs/>
          <w:sz w:val="24"/>
          <w:szCs w:val="24"/>
        </w:rPr>
      </w:pPr>
      <w:r>
        <w:rPr>
          <w:rFonts w:ascii="Bookman Old Style" w:hAnsi="Bookman Old Style"/>
          <w:b/>
          <w:bCs/>
          <w:sz w:val="24"/>
          <w:szCs w:val="24"/>
        </w:rPr>
      </w:r>
    </w:p>
    <w:p>
      <w:pPr>
        <w:pStyle w:val="Normal"/>
        <w:bidi w:val="0"/>
        <w:jc w:val="start"/>
        <w:rPr>
          <w:rFonts w:ascii="Bookman Old Style" w:hAnsi="Bookman Old Style"/>
          <w:b/>
          <w:bCs/>
          <w:sz w:val="24"/>
          <w:szCs w:val="24"/>
        </w:rPr>
      </w:pPr>
      <w:r>
        <w:rPr>
          <w:rFonts w:ascii="Bookman Old Style" w:hAnsi="Bookman Old Style"/>
          <w:b/>
          <w:bCs/>
          <w:sz w:val="24"/>
          <w:szCs w:val="24"/>
        </w:rPr>
      </w:r>
    </w:p>
    <w:sectPr>
      <w:headerReference w:type="default" r:id="rId4"/>
      <w:type w:val="nextPage"/>
      <w:pgSz w:w="11906" w:h="16838"/>
      <w:pgMar w:left="1134" w:right="1134" w:gutter="0" w:header="1134" w:top="1981"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Berlin Sans FB Demi">
    <w:charset w:val="00" w:characterSet="windows-1252"/>
    <w:family w:val="swiss"/>
    <w:pitch w:val="variable"/>
  </w:font>
  <w:font w:name="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Bookman Old Style" w:hAnsi="Bookman Old Style"/>
        <w:b/>
        <w:bCs/>
        <w:sz w:val="24"/>
        <w:szCs w:val="24"/>
      </w:rPr>
    </w:pPr>
    <w:r>
      <w:rPr>
        <w:rFonts w:ascii="Bookman Old Style" w:hAnsi="Bookman Old Style"/>
        <w:b/>
        <w:bCs/>
        <w:sz w:val="24"/>
        <w:szCs w:val="24"/>
      </w:rPr>
      <w:t xml:space="preserve">Förderer und Unterstützer des Europäischen Kulturwegs St. Martin von Tours im Raum Trier e. V. (VR 42111), </w:t>
    </w:r>
    <w:r>
      <w:rPr>
        <w:rFonts w:ascii="Bookman Old Style" w:hAnsi="Bookman Old Style"/>
        <w:b/>
        <w:bCs/>
        <w:sz w:val="24"/>
        <w:szCs w:val="24"/>
      </w:rPr>
      <w:t xml:space="preserve">Im Riethgarten 3, </w:t>
    </w:r>
    <w:r>
      <w:rPr>
        <w:rFonts w:ascii="Bookman Old Style" w:hAnsi="Bookman Old Style"/>
        <w:b/>
        <w:bCs/>
        <w:sz w:val="24"/>
        <w:szCs w:val="24"/>
      </w:rPr>
      <w:t>54</w:t>
    </w:r>
    <w:r>
      <w:rPr>
        <w:rFonts w:ascii="Bookman Old Style" w:hAnsi="Bookman Old Style"/>
        <w:b/>
        <w:bCs/>
        <w:sz w:val="24"/>
        <w:szCs w:val="24"/>
      </w:rPr>
      <w:t xml:space="preserve">441 Kanzem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Header">
    <w:name w:val="Head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g-reuter@web.de" TargetMode="External"/><Relationship Id="rId3" Type="http://schemas.openxmlformats.org/officeDocument/2006/relationships/hyperlink" Target="mailto:weisskircher@gmail.co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1635</TotalTime>
  <Application>LibreOffice/7.6.4.1$Windows_X86_64 LibreOffice_project/e19e193f88cd6c0525a17fb7a176ed8e6a3e2aa1</Application>
  <AppVersion>15.0000</AppVersion>
  <Pages>1</Pages>
  <Words>366</Words>
  <Characters>2209</Characters>
  <CharactersWithSpaces>2587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2025-02-03T12:04:36Z</dcterms:created>
  <dc:creator/>
  <dc:description/>
  <dc:language>de-DE</dc:language>
  <cp:lastModifiedBy/>
  <cp:lastPrinted>2025-04-25T11:52:15Z</cp:lastPrinted>
  <dcterms:modified xsi:type="dcterms:W3CDTF">2025-04-29T09:26:52Z</dcterms:modified>
  <cp:revision>39</cp:revision>
  <dc:subject/>
  <dc:title/>
</cp:coreProperties>
</file>